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9F0" w:rsidRPr="00E229F0" w:rsidRDefault="00E83ECB" w:rsidP="00E83ECB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         </w:t>
      </w:r>
      <w:r w:rsidR="00DE2014" w:rsidRPr="009C5BA8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Календарно – тематическое планирование  </w:t>
      </w:r>
    </w:p>
    <w:p w:rsidR="00E229F0" w:rsidRPr="00E229F0" w:rsidRDefault="00E229F0" w:rsidP="00294D13">
      <w:pPr>
        <w:pStyle w:val="aa"/>
        <w:ind w:left="465" w:firstLine="2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Календарно-тематическое планирование разработано в соответствии с рабочей программой учебного предмета «Родной </w:t>
      </w:r>
      <w:r w:rsidR="00294D13">
        <w:rPr>
          <w:rFonts w:ascii="Times New Roman" w:hAnsi="Times New Roman" w:cs="Times New Roman"/>
          <w:sz w:val="24"/>
          <w:szCs w:val="24"/>
          <w:lang w:val="tt-RU"/>
        </w:rPr>
        <w:t>(татарский) язык</w:t>
      </w:r>
      <w:r>
        <w:rPr>
          <w:rFonts w:ascii="Times New Roman" w:hAnsi="Times New Roman" w:cs="Times New Roman"/>
          <w:sz w:val="24"/>
          <w:szCs w:val="24"/>
          <w:lang w:val="tt-RU"/>
        </w:rPr>
        <w:t>» 5-9  классы</w:t>
      </w:r>
      <w:r w:rsidR="00806198">
        <w:rPr>
          <w:rFonts w:ascii="Times New Roman" w:hAnsi="Times New Roman" w:cs="Times New Roman"/>
          <w:sz w:val="24"/>
          <w:szCs w:val="24"/>
          <w:lang w:val="tt-RU"/>
        </w:rPr>
        <w:t>. Н</w:t>
      </w:r>
      <w:r>
        <w:rPr>
          <w:rFonts w:ascii="Times New Roman" w:hAnsi="Times New Roman" w:cs="Times New Roman"/>
          <w:sz w:val="24"/>
          <w:szCs w:val="24"/>
          <w:lang w:val="tt-RU"/>
        </w:rPr>
        <w:t>а основании учебного плана</w:t>
      </w:r>
      <w:r w:rsidR="0067705C">
        <w:rPr>
          <w:rFonts w:ascii="Times New Roman" w:hAnsi="Times New Roman" w:cs="Times New Roman"/>
          <w:sz w:val="24"/>
          <w:szCs w:val="24"/>
          <w:lang w:val="tt-RU"/>
        </w:rPr>
        <w:t xml:space="preserve"> “ МБОУ Лебединская ООШ” на 2021-2022</w:t>
      </w:r>
      <w:r w:rsidR="00806198">
        <w:rPr>
          <w:rFonts w:ascii="Times New Roman" w:hAnsi="Times New Roman" w:cs="Times New Roman"/>
          <w:sz w:val="24"/>
          <w:szCs w:val="24"/>
          <w:lang w:val="tt-RU"/>
        </w:rPr>
        <w:t xml:space="preserve"> учебный год  н</w:t>
      </w:r>
      <w:r>
        <w:rPr>
          <w:rFonts w:ascii="Times New Roman" w:hAnsi="Times New Roman" w:cs="Times New Roman"/>
          <w:sz w:val="24"/>
          <w:szCs w:val="24"/>
          <w:lang w:val="tt-RU"/>
        </w:rPr>
        <w:t>а изуч</w:t>
      </w:r>
      <w:r w:rsidR="00806198">
        <w:rPr>
          <w:rFonts w:ascii="Times New Roman" w:hAnsi="Times New Roman" w:cs="Times New Roman"/>
          <w:sz w:val="24"/>
          <w:szCs w:val="24"/>
          <w:lang w:val="tt-RU"/>
        </w:rPr>
        <w:t>ение предмета “Родной (татарский) язык в 7 классе отводится 2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часа в неде</w:t>
      </w:r>
      <w:r w:rsidR="00806198">
        <w:rPr>
          <w:rFonts w:ascii="Times New Roman" w:hAnsi="Times New Roman" w:cs="Times New Roman"/>
          <w:sz w:val="24"/>
          <w:szCs w:val="24"/>
          <w:lang w:val="tt-RU"/>
        </w:rPr>
        <w:t>лю. В год 70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часов.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9214"/>
        <w:gridCol w:w="1604"/>
        <w:gridCol w:w="1798"/>
        <w:gridCol w:w="1495"/>
      </w:tblGrid>
      <w:tr w:rsidR="00DE2014" w:rsidTr="009C5BA8">
        <w:trPr>
          <w:trHeight w:val="300"/>
        </w:trPr>
        <w:tc>
          <w:tcPr>
            <w:tcW w:w="675" w:type="dxa"/>
            <w:vMerge w:val="restart"/>
          </w:tcPr>
          <w:p w:rsidR="00DE2014" w:rsidRPr="0079748F" w:rsidRDefault="00DE2014" w:rsidP="00BC60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E2014" w:rsidRPr="0079748F" w:rsidRDefault="00DE2014" w:rsidP="00BC60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97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9214" w:type="dxa"/>
            <w:vMerge w:val="restart"/>
          </w:tcPr>
          <w:p w:rsidR="00DE2014" w:rsidRPr="0079748F" w:rsidRDefault="00DE2014" w:rsidP="00BC60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Тема урока</w:t>
            </w:r>
          </w:p>
        </w:tc>
        <w:tc>
          <w:tcPr>
            <w:tcW w:w="1604" w:type="dxa"/>
            <w:vMerge w:val="restart"/>
          </w:tcPr>
          <w:p w:rsidR="00DE2014" w:rsidRDefault="00DE2014" w:rsidP="00BC60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Количество</w:t>
            </w:r>
          </w:p>
          <w:p w:rsidR="00DE2014" w:rsidRPr="0079748F" w:rsidRDefault="00DE2014" w:rsidP="00BC60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часов</w:t>
            </w:r>
          </w:p>
        </w:tc>
        <w:tc>
          <w:tcPr>
            <w:tcW w:w="3293" w:type="dxa"/>
            <w:gridSpan w:val="2"/>
          </w:tcPr>
          <w:p w:rsidR="00DE2014" w:rsidRPr="0079748F" w:rsidRDefault="00DE2014" w:rsidP="00BC60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Дата проведения</w:t>
            </w:r>
          </w:p>
        </w:tc>
      </w:tr>
      <w:tr w:rsidR="00DE2014" w:rsidTr="009C5BA8">
        <w:trPr>
          <w:trHeight w:val="240"/>
        </w:trPr>
        <w:tc>
          <w:tcPr>
            <w:tcW w:w="675" w:type="dxa"/>
            <w:vMerge/>
          </w:tcPr>
          <w:p w:rsidR="00DE2014" w:rsidRPr="0079748F" w:rsidRDefault="00DE2014" w:rsidP="00BC60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9214" w:type="dxa"/>
            <w:vMerge/>
          </w:tcPr>
          <w:p w:rsidR="00DE2014" w:rsidRPr="0079748F" w:rsidRDefault="00DE2014" w:rsidP="00BC60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604" w:type="dxa"/>
            <w:vMerge/>
          </w:tcPr>
          <w:p w:rsidR="00DE2014" w:rsidRPr="0079748F" w:rsidRDefault="00DE2014" w:rsidP="00BC60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798" w:type="dxa"/>
          </w:tcPr>
          <w:p w:rsidR="00DE2014" w:rsidRPr="0079748F" w:rsidRDefault="00DE2014" w:rsidP="00BC60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97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План</w:t>
            </w:r>
          </w:p>
        </w:tc>
        <w:tc>
          <w:tcPr>
            <w:tcW w:w="1495" w:type="dxa"/>
          </w:tcPr>
          <w:p w:rsidR="00DE2014" w:rsidRPr="0079748F" w:rsidRDefault="00DE2014" w:rsidP="00BC60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97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Факт</w:t>
            </w:r>
          </w:p>
        </w:tc>
      </w:tr>
      <w:tr w:rsidR="00301871" w:rsidTr="009C5BA8">
        <w:tc>
          <w:tcPr>
            <w:tcW w:w="675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214" w:type="dxa"/>
          </w:tcPr>
          <w:p w:rsidR="00301871" w:rsidRPr="00301871" w:rsidRDefault="009E03BF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>Образования</w:t>
            </w:r>
            <w:r w:rsidR="00301871" w:rsidRPr="00301871"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 xml:space="preserve"> и жизнь/ Белем һәм тормыш</w:t>
            </w:r>
            <w:r w:rsidR="00846E45"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 xml:space="preserve">  (</w:t>
            </w:r>
            <w:r w:rsidR="00183B63"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 xml:space="preserve"> 19</w:t>
            </w:r>
            <w:r w:rsidR="00872F86"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 xml:space="preserve"> час)</w:t>
            </w:r>
          </w:p>
        </w:tc>
        <w:tc>
          <w:tcPr>
            <w:tcW w:w="1604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98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01871" w:rsidTr="009C5BA8">
        <w:tc>
          <w:tcPr>
            <w:tcW w:w="675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214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 xml:space="preserve">Лексико-грамматический материал по теме “Новый учебный год”/ </w:t>
            </w:r>
            <w:r w:rsidRPr="000C11EB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«</w:t>
            </w:r>
            <w:r w:rsidRPr="000C11EB">
              <w:rPr>
                <w:rFonts w:ascii="Times New Roman" w:hAnsi="Times New Roman"/>
                <w:sz w:val="24"/>
                <w:szCs w:val="28"/>
                <w:lang w:val="tt-RU"/>
              </w:rPr>
              <w:t>Яңа уку елы» темасы буенча лексик-грамматик материал.</w:t>
            </w:r>
          </w:p>
        </w:tc>
        <w:tc>
          <w:tcPr>
            <w:tcW w:w="1604" w:type="dxa"/>
          </w:tcPr>
          <w:p w:rsidR="00301871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01871" w:rsidRDefault="004505CA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1.09</w:t>
            </w:r>
          </w:p>
        </w:tc>
        <w:tc>
          <w:tcPr>
            <w:tcW w:w="1495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01871" w:rsidTr="009C5BA8">
        <w:tc>
          <w:tcPr>
            <w:tcW w:w="675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214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Образование  прилагательных/ </w:t>
            </w:r>
            <w:r w:rsidRPr="000C11EB">
              <w:rPr>
                <w:rFonts w:ascii="Times New Roman" w:hAnsi="Times New Roman"/>
                <w:sz w:val="24"/>
                <w:szCs w:val="28"/>
                <w:lang w:val="tt-RU"/>
              </w:rPr>
              <w:t>Сыйфатлар ясалышы.</w:t>
            </w:r>
          </w:p>
        </w:tc>
        <w:tc>
          <w:tcPr>
            <w:tcW w:w="1604" w:type="dxa"/>
          </w:tcPr>
          <w:p w:rsidR="00301871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01871" w:rsidRDefault="004505CA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4.09</w:t>
            </w:r>
          </w:p>
        </w:tc>
        <w:tc>
          <w:tcPr>
            <w:tcW w:w="1495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01871" w:rsidTr="009C5BA8">
        <w:tc>
          <w:tcPr>
            <w:tcW w:w="675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9214" w:type="dxa"/>
          </w:tcPr>
          <w:p w:rsidR="00301871" w:rsidRPr="00324549" w:rsidRDefault="00E83ECB" w:rsidP="00BC603B">
            <w:pPr>
              <w:ind w:right="110"/>
              <w:jc w:val="both"/>
              <w:rPr>
                <w:rFonts w:ascii="SL_Times New Roman" w:hAnsi="SL_Times New Roman"/>
              </w:rPr>
            </w:pPr>
            <w:r w:rsidRPr="00324549">
              <w:rPr>
                <w:rFonts w:ascii="SL_Times New Roman" w:hAnsi="SL_Times New Roman"/>
                <w:lang w:val="tt-RU"/>
              </w:rPr>
              <w:t>Летний отдых.Прошедшее неопределеное время глагола изъявительного наклонения./Җәйге ял. Билгеле үткән заман хикәя фигыл</w:t>
            </w:r>
            <w:r w:rsidRPr="00324549">
              <w:rPr>
                <w:rFonts w:ascii="SL_Times New Roman" w:hAnsi="SL_Times New Roman"/>
              </w:rPr>
              <w:t>ь.</w:t>
            </w:r>
          </w:p>
        </w:tc>
        <w:tc>
          <w:tcPr>
            <w:tcW w:w="1604" w:type="dxa"/>
          </w:tcPr>
          <w:p w:rsidR="00301871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01871" w:rsidRDefault="004505CA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8.09</w:t>
            </w:r>
          </w:p>
        </w:tc>
        <w:tc>
          <w:tcPr>
            <w:tcW w:w="1495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01871" w:rsidRPr="00301871" w:rsidTr="009C5BA8">
        <w:tc>
          <w:tcPr>
            <w:tcW w:w="675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9214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01871">
              <w:rPr>
                <w:rFonts w:ascii="Times New Roman" w:hAnsi="Times New Roman"/>
                <w:sz w:val="24"/>
                <w:szCs w:val="28"/>
                <w:lang w:val="tt-RU"/>
              </w:rPr>
              <w:t>Прошедшее  определенное и  неопределенное  время  изъявительного наклонения.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/ 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>Билгеле һәм билгесез үткән заман хикәя фигыль.</w:t>
            </w:r>
          </w:p>
        </w:tc>
        <w:tc>
          <w:tcPr>
            <w:tcW w:w="1604" w:type="dxa"/>
          </w:tcPr>
          <w:p w:rsidR="00301871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01871" w:rsidRDefault="004505CA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11.09</w:t>
            </w:r>
          </w:p>
        </w:tc>
        <w:tc>
          <w:tcPr>
            <w:tcW w:w="1495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01871" w:rsidRPr="00301871" w:rsidTr="009C5BA8">
        <w:tc>
          <w:tcPr>
            <w:tcW w:w="675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9214" w:type="dxa"/>
          </w:tcPr>
          <w:p w:rsidR="00301871" w:rsidRPr="00E83ECB" w:rsidRDefault="00806198" w:rsidP="00E83ECB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Формы глаголов прошедшего времени. / Фигыльнең үткән</w:t>
            </w:r>
            <w:r w:rsidR="00E83ECB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заман формалары</w:t>
            </w:r>
          </w:p>
        </w:tc>
        <w:tc>
          <w:tcPr>
            <w:tcW w:w="1604" w:type="dxa"/>
          </w:tcPr>
          <w:p w:rsidR="00301871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01871" w:rsidRDefault="004505CA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15.09</w:t>
            </w:r>
          </w:p>
        </w:tc>
        <w:tc>
          <w:tcPr>
            <w:tcW w:w="1495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01871" w:rsidRPr="00E83ECB" w:rsidTr="009C5BA8">
        <w:tc>
          <w:tcPr>
            <w:tcW w:w="675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9214" w:type="dxa"/>
          </w:tcPr>
          <w:p w:rsidR="00301871" w:rsidRDefault="00E83ECB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/>
              </w:rPr>
              <w:t>Деепричастие.4  формы  деепричастий</w:t>
            </w:r>
            <w:r w:rsidR="00301871" w:rsidRPr="00301871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 </w:t>
            </w:r>
            <w:r w:rsidR="00301871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Хәл фигыл</w:t>
            </w:r>
            <w:r>
              <w:rPr>
                <w:rFonts w:ascii="Times New Roman" w:hAnsi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. </w:t>
            </w:r>
            <w:r w:rsidR="00301871">
              <w:rPr>
                <w:rFonts w:ascii="Times New Roman" w:hAnsi="Times New Roman"/>
                <w:sz w:val="24"/>
                <w:szCs w:val="28"/>
                <w:lang w:val="tt-RU"/>
              </w:rPr>
              <w:t>Хәл фигыльнең 4 төре.</w:t>
            </w:r>
            <w:r w:rsidR="00301871" w:rsidRPr="00B6007C">
              <w:rPr>
                <w:rFonts w:ascii="Times New Roman" w:hAnsi="Times New Roman"/>
                <w:sz w:val="24"/>
                <w:szCs w:val="28"/>
                <w:lang w:val="tt-RU"/>
              </w:rPr>
              <w:t>.</w:t>
            </w:r>
          </w:p>
        </w:tc>
        <w:tc>
          <w:tcPr>
            <w:tcW w:w="1604" w:type="dxa"/>
          </w:tcPr>
          <w:p w:rsidR="00301871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01871" w:rsidRDefault="004505CA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18.09</w:t>
            </w:r>
          </w:p>
        </w:tc>
        <w:tc>
          <w:tcPr>
            <w:tcW w:w="1495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01871" w:rsidRPr="00301871" w:rsidTr="009C5BA8">
        <w:tc>
          <w:tcPr>
            <w:tcW w:w="675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9214" w:type="dxa"/>
          </w:tcPr>
          <w:p w:rsidR="00301871" w:rsidRPr="00E83ECB" w:rsidRDefault="00301871" w:rsidP="00806198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01871">
              <w:rPr>
                <w:rFonts w:ascii="Times New Roman" w:hAnsi="Times New Roman"/>
                <w:sz w:val="24"/>
                <w:szCs w:val="28"/>
                <w:lang w:val="tt-RU"/>
              </w:rPr>
              <w:t>Использование</w:t>
            </w:r>
            <w:r w:rsidR="00B2497D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формы  деепричастия  в речи .</w:t>
            </w:r>
            <w:r w:rsidR="00806198" w:rsidRPr="00806198">
              <w:rPr>
                <w:rFonts w:ascii="Times New Roman" w:eastAsia="Times New Roman" w:hAnsi="Times New Roman" w:cs="Times New Roman"/>
                <w:sz w:val="24"/>
                <w:lang w:val="tt-RU" w:eastAsia="ru-RU" w:bidi="ru-RU"/>
              </w:rPr>
              <w:t xml:space="preserve"> </w:t>
            </w:r>
            <w:r w:rsidR="00806198" w:rsidRPr="00E83ECB">
              <w:rPr>
                <w:rFonts w:ascii="Times New Roman" w:eastAsia="Times New Roman" w:hAnsi="Times New Roman" w:cs="Times New Roman"/>
                <w:sz w:val="24"/>
                <w:lang w:val="tt-RU" w:eastAsia="ru-RU" w:bidi="ru-RU"/>
              </w:rPr>
              <w:t xml:space="preserve">4 вида деепричастий. </w:t>
            </w:r>
            <w:r w:rsidR="00806198"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Лексико-грамматический материал в тексте “День рождения классной руководительницы”. /</w:t>
            </w:r>
            <w:r w:rsidR="00B2497D" w:rsidRPr="00503AE7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Хәл фигы</w:t>
            </w:r>
            <w:r w:rsidR="00B2497D">
              <w:rPr>
                <w:rFonts w:ascii="Times New Roman" w:hAnsi="Times New Roman"/>
                <w:sz w:val="24"/>
                <w:szCs w:val="28"/>
                <w:lang w:val="tt-RU"/>
              </w:rPr>
              <w:t>ль, хәл фигыльне</w:t>
            </w:r>
            <w:r w:rsidR="00B2497D" w:rsidRPr="00503AE7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сөйләмдә куллану.</w:t>
            </w:r>
            <w:r w:rsidR="00806198"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Хәл фигыльнең 4 төре. “Сыйныф җитәкчебезнең туган көне”</w:t>
            </w:r>
            <w:r w:rsidR="00E83ECB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="00806198"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текстындагы лексик-грамматик материал.</w:t>
            </w:r>
          </w:p>
        </w:tc>
        <w:tc>
          <w:tcPr>
            <w:tcW w:w="1604" w:type="dxa"/>
          </w:tcPr>
          <w:p w:rsidR="00301871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01871" w:rsidRDefault="004505CA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22.09</w:t>
            </w:r>
          </w:p>
        </w:tc>
        <w:tc>
          <w:tcPr>
            <w:tcW w:w="1495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01871" w:rsidRPr="00301871" w:rsidTr="009C5BA8">
        <w:tc>
          <w:tcPr>
            <w:tcW w:w="675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9214" w:type="dxa"/>
          </w:tcPr>
          <w:p w:rsidR="00301871" w:rsidRPr="004243BB" w:rsidRDefault="00301871" w:rsidP="00BC603B">
            <w:pPr>
              <w:ind w:right="11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Развит</w:t>
            </w:r>
            <w:r w:rsidR="0067705C">
              <w:rPr>
                <w:rFonts w:ascii="Times New Roman" w:hAnsi="Times New Roman"/>
                <w:lang w:val="tt-RU"/>
              </w:rPr>
              <w:t>и</w:t>
            </w:r>
            <w:r>
              <w:rPr>
                <w:rFonts w:ascii="Times New Roman" w:hAnsi="Times New Roman"/>
                <w:lang w:val="tt-RU"/>
              </w:rPr>
              <w:t xml:space="preserve">е речи по теме “Первый день в школе”. Использование формы деепричастия в речи/ </w:t>
            </w:r>
            <w:r w:rsidRPr="00503AE7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«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Мәктәптә беренче көн»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тема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с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>ы буенча сөйләм үрнәкләре. Хәл фигыль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формаларын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сөйләмдә куллану</w:t>
            </w:r>
          </w:p>
        </w:tc>
        <w:tc>
          <w:tcPr>
            <w:tcW w:w="1604" w:type="dxa"/>
          </w:tcPr>
          <w:p w:rsidR="00301871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01871" w:rsidRDefault="004505CA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25.09</w:t>
            </w:r>
          </w:p>
        </w:tc>
        <w:tc>
          <w:tcPr>
            <w:tcW w:w="1495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E0482" w:rsidRPr="00301871" w:rsidTr="009C5BA8">
        <w:tc>
          <w:tcPr>
            <w:tcW w:w="675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9214" w:type="dxa"/>
          </w:tcPr>
          <w:p w:rsidR="00FE0482" w:rsidRPr="00E83ECB" w:rsidRDefault="00806198" w:rsidP="00E83ECB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Применение в разговоре форм деепричастий. / Хәл фигыль</w:t>
            </w:r>
            <w:r w:rsidR="00E83ECB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формаларын сөйләмдә куллану.</w:t>
            </w:r>
          </w:p>
        </w:tc>
        <w:tc>
          <w:tcPr>
            <w:tcW w:w="1604" w:type="dxa"/>
          </w:tcPr>
          <w:p w:rsidR="00FE0482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FE0482" w:rsidRDefault="004505CA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28.09</w:t>
            </w:r>
          </w:p>
        </w:tc>
        <w:tc>
          <w:tcPr>
            <w:tcW w:w="1495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E0482" w:rsidRPr="00301871" w:rsidTr="009C5BA8">
        <w:tc>
          <w:tcPr>
            <w:tcW w:w="675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9214" w:type="dxa"/>
          </w:tcPr>
          <w:p w:rsidR="00FE0482" w:rsidRPr="00C676ED" w:rsidRDefault="00FE0482" w:rsidP="00BC603B">
            <w:pPr>
              <w:ind w:right="110"/>
              <w:jc w:val="both"/>
              <w:rPr>
                <w:lang w:val="tt-RU"/>
              </w:rPr>
            </w:pPr>
            <w:r w:rsidRPr="00FE0482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Спряжение  глагола  повелительного  наклонения. 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/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Боерык фигыльнең зат-сан белән төрләнеше. </w:t>
            </w:r>
          </w:p>
        </w:tc>
        <w:tc>
          <w:tcPr>
            <w:tcW w:w="1604" w:type="dxa"/>
          </w:tcPr>
          <w:p w:rsidR="00FE0482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FE0482" w:rsidRDefault="004505CA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2.10</w:t>
            </w:r>
          </w:p>
        </w:tc>
        <w:tc>
          <w:tcPr>
            <w:tcW w:w="1495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E0482" w:rsidRPr="00301871" w:rsidTr="009C5BA8">
        <w:tc>
          <w:tcPr>
            <w:tcW w:w="675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9214" w:type="dxa"/>
          </w:tcPr>
          <w:p w:rsidR="00FE0482" w:rsidRPr="00E83ECB" w:rsidRDefault="00E83ECB" w:rsidP="00E83ECB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Л</w:t>
            </w:r>
            <w:r w:rsidR="0087238C"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ексико-грамматический материал в стихотворении З.Туфайловой “Самат”. / Зәкия Туфайлованың “Самат"</w:t>
            </w: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="0087238C"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шигыренә караган лексик-грамматик материал.</w:t>
            </w:r>
          </w:p>
        </w:tc>
        <w:tc>
          <w:tcPr>
            <w:tcW w:w="1604" w:type="dxa"/>
          </w:tcPr>
          <w:p w:rsidR="00FE0482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FE0482" w:rsidRDefault="004505CA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6.10</w:t>
            </w:r>
          </w:p>
        </w:tc>
        <w:tc>
          <w:tcPr>
            <w:tcW w:w="1495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E0482" w:rsidRPr="00301871" w:rsidTr="009C5BA8">
        <w:tc>
          <w:tcPr>
            <w:tcW w:w="675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9214" w:type="dxa"/>
          </w:tcPr>
          <w:p w:rsidR="00FE0482" w:rsidRPr="00E83ECB" w:rsidRDefault="0087238C" w:rsidP="00E83ECB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Повторение глаголов повелительного наклонения. / Боерык</w:t>
            </w:r>
            <w:r w:rsidR="00E83ECB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фигыльләрне кабатлау. </w:t>
            </w:r>
          </w:p>
        </w:tc>
        <w:tc>
          <w:tcPr>
            <w:tcW w:w="1604" w:type="dxa"/>
          </w:tcPr>
          <w:p w:rsidR="00FE0482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FE0482" w:rsidRDefault="004505CA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9.10</w:t>
            </w:r>
          </w:p>
        </w:tc>
        <w:tc>
          <w:tcPr>
            <w:tcW w:w="1495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E0482" w:rsidRPr="00301871" w:rsidTr="009C5BA8">
        <w:tc>
          <w:tcPr>
            <w:tcW w:w="675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13</w:t>
            </w:r>
          </w:p>
        </w:tc>
        <w:tc>
          <w:tcPr>
            <w:tcW w:w="9214" w:type="dxa"/>
          </w:tcPr>
          <w:p w:rsidR="00FE0482" w:rsidRPr="0087238C" w:rsidRDefault="0087238C" w:rsidP="00BC603B">
            <w:pPr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87238C">
              <w:rPr>
                <w:rFonts w:ascii="Times New Roman" w:eastAsia="Times New Roman" w:hAnsi="Times New Roman" w:cs="Times New Roman"/>
                <w:sz w:val="24"/>
                <w:lang w:val="tt-RU" w:eastAsia="ru-RU" w:bidi="ru-RU"/>
              </w:rPr>
              <w:t>Наречия. Разряды наречий. / Рәвеш. Рәвеш төркемчәләре.</w:t>
            </w:r>
          </w:p>
        </w:tc>
        <w:tc>
          <w:tcPr>
            <w:tcW w:w="1604" w:type="dxa"/>
          </w:tcPr>
          <w:p w:rsidR="00FE0482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FE0482" w:rsidRDefault="004505CA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13.10</w:t>
            </w:r>
          </w:p>
        </w:tc>
        <w:tc>
          <w:tcPr>
            <w:tcW w:w="1495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E0482" w:rsidRPr="00301871" w:rsidTr="009C5BA8">
        <w:tc>
          <w:tcPr>
            <w:tcW w:w="675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9214" w:type="dxa"/>
          </w:tcPr>
          <w:p w:rsidR="00FE0482" w:rsidRPr="00FE0482" w:rsidRDefault="0087238C" w:rsidP="00BC603B">
            <w:pPr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Разряды наречий. / Рәвеш төркемчәләре.</w:t>
            </w:r>
          </w:p>
        </w:tc>
        <w:tc>
          <w:tcPr>
            <w:tcW w:w="1604" w:type="dxa"/>
          </w:tcPr>
          <w:p w:rsidR="00FE0482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FE0482" w:rsidRDefault="004505CA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16.10</w:t>
            </w:r>
          </w:p>
        </w:tc>
        <w:tc>
          <w:tcPr>
            <w:tcW w:w="1495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E03BF" w:rsidRPr="00301871" w:rsidTr="009C5BA8">
        <w:tc>
          <w:tcPr>
            <w:tcW w:w="675" w:type="dxa"/>
          </w:tcPr>
          <w:p w:rsidR="009E03BF" w:rsidRDefault="009E03B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9214" w:type="dxa"/>
          </w:tcPr>
          <w:p w:rsidR="009E03BF" w:rsidRPr="00FE0482" w:rsidRDefault="00846E45" w:rsidP="00BC603B">
            <w:pPr>
              <w:rPr>
                <w:rFonts w:ascii="Times New Roman" w:hAnsi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/>
              </w:rPr>
              <w:t>Контро</w:t>
            </w:r>
            <w:r w:rsidR="00A07771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льная работа ( Глаголы). </w:t>
            </w:r>
            <w:r w:rsidR="0067705C">
              <w:rPr>
                <w:rFonts w:ascii="Times New Roman" w:hAnsi="Times New Roman"/>
                <w:sz w:val="24"/>
                <w:szCs w:val="28"/>
                <w:lang w:val="tt-RU"/>
              </w:rPr>
              <w:t>/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</w:t>
            </w:r>
            <w:r w:rsidR="0067705C">
              <w:rPr>
                <w:rFonts w:ascii="Times New Roman" w:hAnsi="Times New Roman"/>
                <w:sz w:val="24"/>
                <w:szCs w:val="28"/>
                <w:lang w:val="tt-RU"/>
              </w:rPr>
              <w:t>“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Фигыль төркемчәләре</w:t>
            </w:r>
            <w:r w:rsidR="0067705C">
              <w:rPr>
                <w:rFonts w:ascii="Times New Roman" w:hAnsi="Times New Roman"/>
                <w:sz w:val="24"/>
                <w:szCs w:val="28"/>
                <w:lang w:val="tt-RU"/>
              </w:rPr>
              <w:t>”Контроль эш.</w:t>
            </w:r>
          </w:p>
        </w:tc>
        <w:tc>
          <w:tcPr>
            <w:tcW w:w="1604" w:type="dxa"/>
          </w:tcPr>
          <w:p w:rsidR="009E03BF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9E03BF" w:rsidRDefault="004505CA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20.10</w:t>
            </w:r>
          </w:p>
        </w:tc>
        <w:tc>
          <w:tcPr>
            <w:tcW w:w="1495" w:type="dxa"/>
          </w:tcPr>
          <w:p w:rsidR="009E03BF" w:rsidRDefault="009E03B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E0482" w:rsidRPr="00301871" w:rsidTr="009C5BA8">
        <w:tc>
          <w:tcPr>
            <w:tcW w:w="675" w:type="dxa"/>
          </w:tcPr>
          <w:p w:rsidR="00FE0482" w:rsidRDefault="009E03B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9214" w:type="dxa"/>
          </w:tcPr>
          <w:p w:rsidR="00846E45" w:rsidRPr="0067705C" w:rsidRDefault="00846E45" w:rsidP="00846E45">
            <w:pPr>
              <w:ind w:right="110"/>
              <w:jc w:val="both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67705C">
              <w:rPr>
                <w:rFonts w:ascii="Times New Roman" w:hAnsi="Times New Roman"/>
                <w:sz w:val="24"/>
                <w:szCs w:val="28"/>
                <w:lang w:val="tt-RU"/>
              </w:rPr>
              <w:t>Повторение глаголов. Работа над ошибками. / Фигыль</w:t>
            </w:r>
          </w:p>
          <w:p w:rsidR="00FE0482" w:rsidRPr="0067705C" w:rsidRDefault="00846E45" w:rsidP="00846E45">
            <w:pPr>
              <w:ind w:right="110"/>
              <w:jc w:val="both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67705C">
              <w:rPr>
                <w:rFonts w:ascii="Times New Roman" w:hAnsi="Times New Roman"/>
                <w:sz w:val="24"/>
                <w:szCs w:val="28"/>
                <w:lang w:val="tt-RU"/>
              </w:rPr>
              <w:t>төркемчәләрен кабатлау. Хаталар өстендә эш.</w:t>
            </w:r>
          </w:p>
        </w:tc>
        <w:tc>
          <w:tcPr>
            <w:tcW w:w="1604" w:type="dxa"/>
          </w:tcPr>
          <w:p w:rsidR="00FE0482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FE0482" w:rsidRDefault="004505CA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23.10</w:t>
            </w:r>
          </w:p>
        </w:tc>
        <w:tc>
          <w:tcPr>
            <w:tcW w:w="1495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E0482" w:rsidRPr="00301871" w:rsidTr="004505CA">
        <w:trPr>
          <w:trHeight w:val="869"/>
        </w:trPr>
        <w:tc>
          <w:tcPr>
            <w:tcW w:w="675" w:type="dxa"/>
          </w:tcPr>
          <w:p w:rsidR="00FE0482" w:rsidRDefault="009E03B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9214" w:type="dxa"/>
          </w:tcPr>
          <w:p w:rsidR="00FE0482" w:rsidRDefault="00FE0482" w:rsidP="00BC603B">
            <w:pPr>
              <w:ind w:right="110"/>
              <w:jc w:val="both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FE0482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Лексико-г</w:t>
            </w:r>
            <w:r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рамматический материал по теме “</w:t>
            </w:r>
            <w:r w:rsidRPr="00FE0482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Дневник  д</w:t>
            </w:r>
            <w:r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 xml:space="preserve">окумент,  дневник-твое  зеркало”/ </w:t>
            </w:r>
            <w:r w:rsidRPr="00503AE7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«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>Көндәлек – документ, көндәлек - синең көзгең» темасы буенча лексик-грамматик материал.</w:t>
            </w:r>
          </w:p>
          <w:p w:rsidR="00FE0482" w:rsidRDefault="00FE0482" w:rsidP="00BC603B">
            <w:pPr>
              <w:ind w:right="110"/>
              <w:jc w:val="both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  <w:p w:rsidR="00FE0482" w:rsidRPr="00FE0482" w:rsidRDefault="00FE0482" w:rsidP="00BC603B">
            <w:pPr>
              <w:ind w:right="110"/>
              <w:jc w:val="both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1604" w:type="dxa"/>
          </w:tcPr>
          <w:p w:rsidR="00FE0482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FE0482" w:rsidRDefault="004505CA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27.10</w:t>
            </w:r>
          </w:p>
        </w:tc>
        <w:tc>
          <w:tcPr>
            <w:tcW w:w="1495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E0482" w:rsidRPr="00301871" w:rsidTr="009C5BA8">
        <w:tc>
          <w:tcPr>
            <w:tcW w:w="675" w:type="dxa"/>
          </w:tcPr>
          <w:p w:rsidR="00FE0482" w:rsidRDefault="009E03B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9214" w:type="dxa"/>
          </w:tcPr>
          <w:p w:rsidR="00FE0482" w:rsidRPr="00503AE7" w:rsidRDefault="00FE0482" w:rsidP="00BC603B">
            <w:pPr>
              <w:ind w:right="110"/>
              <w:jc w:val="both"/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Развитие речи по теме “Наши дневники”. Словарный диктант по теме “Знания и жизнь”/ “Безнең көндәлекләребез”темасына сөйләшү.</w:t>
            </w:r>
            <w:r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FE0482">
              <w:rPr>
                <w:rFonts w:ascii="Times New Roman" w:hAnsi="Times New Roman"/>
                <w:lang w:val="tt-RU"/>
              </w:rPr>
              <w:t xml:space="preserve">“Белем  һәм тормыш” темасына сүзлек диктанты. </w:t>
            </w:r>
          </w:p>
        </w:tc>
        <w:tc>
          <w:tcPr>
            <w:tcW w:w="1604" w:type="dxa"/>
          </w:tcPr>
          <w:p w:rsidR="00FE0482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FE0482" w:rsidRDefault="004505CA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30.10</w:t>
            </w:r>
          </w:p>
        </w:tc>
        <w:tc>
          <w:tcPr>
            <w:tcW w:w="1495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E0482" w:rsidRPr="00301871" w:rsidTr="009C5BA8">
        <w:tc>
          <w:tcPr>
            <w:tcW w:w="675" w:type="dxa"/>
          </w:tcPr>
          <w:p w:rsidR="00FE0482" w:rsidRDefault="009E03B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9214" w:type="dxa"/>
          </w:tcPr>
          <w:p w:rsidR="00FE0482" w:rsidRDefault="009E03BF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E03BF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Лексико-грамматический материал по теме «Правила  хорошей  учебы» . 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/ “Яхшы уку кагыйдәләре”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темасы буенча лексик-грамматик материал.</w:t>
            </w:r>
          </w:p>
        </w:tc>
        <w:tc>
          <w:tcPr>
            <w:tcW w:w="1604" w:type="dxa"/>
          </w:tcPr>
          <w:p w:rsidR="00FE0482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FE0482" w:rsidRDefault="004505CA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10.11</w:t>
            </w:r>
          </w:p>
        </w:tc>
        <w:tc>
          <w:tcPr>
            <w:tcW w:w="1495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E0482" w:rsidRPr="00301871" w:rsidTr="009C5BA8">
        <w:tc>
          <w:tcPr>
            <w:tcW w:w="675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214" w:type="dxa"/>
          </w:tcPr>
          <w:p w:rsidR="00FE0482" w:rsidRPr="009E03BF" w:rsidRDefault="009E03BF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E03BF"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>Мы вместе отдыхаем/ Без бергә ял итәбез</w:t>
            </w:r>
            <w:r w:rsidR="00872F86"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 xml:space="preserve"> ( </w:t>
            </w:r>
            <w:r w:rsidR="00183B63"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>15</w:t>
            </w:r>
            <w:r w:rsidR="00872F86"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 xml:space="preserve"> час)</w:t>
            </w:r>
          </w:p>
        </w:tc>
        <w:tc>
          <w:tcPr>
            <w:tcW w:w="1604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98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E0482" w:rsidRPr="00301871" w:rsidTr="009C5BA8">
        <w:tc>
          <w:tcPr>
            <w:tcW w:w="675" w:type="dxa"/>
          </w:tcPr>
          <w:p w:rsidR="00FE0482" w:rsidRDefault="008436F8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9214" w:type="dxa"/>
          </w:tcPr>
          <w:p w:rsidR="00FE0482" w:rsidRDefault="0067705C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/>
              </w:rPr>
              <w:t>Временные  формы  причастия.</w:t>
            </w:r>
            <w:r w:rsidR="0087238C" w:rsidRPr="009E03BF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Употребление  в речи   причастия.</w:t>
            </w:r>
            <w:r w:rsidR="0087238C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Сыйфат фигыльнең заман формалары 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. </w:t>
            </w:r>
            <w:r w:rsidR="0087238C" w:rsidRPr="00503AE7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Сыйфат фигыльнең </w:t>
            </w:r>
            <w:r w:rsidR="0087238C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</w:t>
            </w:r>
            <w:r w:rsidR="0087238C" w:rsidRPr="00503AE7">
              <w:rPr>
                <w:rFonts w:ascii="Times New Roman" w:hAnsi="Times New Roman"/>
                <w:sz w:val="24"/>
                <w:szCs w:val="28"/>
                <w:lang w:val="tt-RU"/>
              </w:rPr>
              <w:t>сөйләмдә кулланылышы</w:t>
            </w:r>
          </w:p>
        </w:tc>
        <w:tc>
          <w:tcPr>
            <w:tcW w:w="1604" w:type="dxa"/>
          </w:tcPr>
          <w:p w:rsidR="00FE0482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FE0482" w:rsidRDefault="004505CA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13.11</w:t>
            </w:r>
          </w:p>
        </w:tc>
        <w:tc>
          <w:tcPr>
            <w:tcW w:w="1495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E03BF" w:rsidRPr="00301871" w:rsidTr="009C5BA8">
        <w:tc>
          <w:tcPr>
            <w:tcW w:w="675" w:type="dxa"/>
          </w:tcPr>
          <w:p w:rsidR="009E03BF" w:rsidRDefault="008436F8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9214" w:type="dxa"/>
          </w:tcPr>
          <w:p w:rsidR="009E03BF" w:rsidRDefault="009E03BF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E03BF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Главные  члены  предложения.  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/ 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>Җөмләнең баш кисәкләре.</w:t>
            </w:r>
          </w:p>
        </w:tc>
        <w:tc>
          <w:tcPr>
            <w:tcW w:w="1604" w:type="dxa"/>
          </w:tcPr>
          <w:p w:rsidR="009E03BF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9E03BF" w:rsidRDefault="004505CA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17.11</w:t>
            </w:r>
          </w:p>
        </w:tc>
        <w:tc>
          <w:tcPr>
            <w:tcW w:w="1495" w:type="dxa"/>
          </w:tcPr>
          <w:p w:rsidR="009E03BF" w:rsidRDefault="009E03B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E03BF" w:rsidRPr="00301871" w:rsidTr="009C5BA8">
        <w:tc>
          <w:tcPr>
            <w:tcW w:w="675" w:type="dxa"/>
          </w:tcPr>
          <w:p w:rsidR="009E03BF" w:rsidRDefault="008436F8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9214" w:type="dxa"/>
          </w:tcPr>
          <w:p w:rsidR="009E03BF" w:rsidRDefault="009E03BF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E03BF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Лексико-грамматический материал на тему « Свободное время ».</w:t>
            </w:r>
            <w:r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 xml:space="preserve">/ </w:t>
            </w:r>
            <w:r w:rsidRPr="00503AE7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«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>Буш вакыт» темасына караган лексик-грамматик материал.</w:t>
            </w:r>
          </w:p>
        </w:tc>
        <w:tc>
          <w:tcPr>
            <w:tcW w:w="1604" w:type="dxa"/>
          </w:tcPr>
          <w:p w:rsidR="009E03BF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9E03BF" w:rsidRDefault="004505CA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20.11</w:t>
            </w:r>
          </w:p>
        </w:tc>
        <w:tc>
          <w:tcPr>
            <w:tcW w:w="1495" w:type="dxa"/>
          </w:tcPr>
          <w:p w:rsidR="009E03BF" w:rsidRDefault="009E03B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E03BF" w:rsidRPr="00301871" w:rsidTr="009C5BA8">
        <w:tc>
          <w:tcPr>
            <w:tcW w:w="675" w:type="dxa"/>
          </w:tcPr>
          <w:p w:rsidR="009E03BF" w:rsidRDefault="008436F8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9214" w:type="dxa"/>
          </w:tcPr>
          <w:p w:rsidR="009E03BF" w:rsidRPr="00274093" w:rsidRDefault="009E03BF" w:rsidP="00BC603B">
            <w:pPr>
              <w:rPr>
                <w:lang w:val="tt-RU"/>
              </w:rPr>
            </w:pPr>
            <w:r w:rsidRPr="009E03BF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Тире  между  подлежащим  и  сказуемым.  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/ 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Ия белән хәбәр арасындагы сызык.  </w:t>
            </w:r>
          </w:p>
        </w:tc>
        <w:tc>
          <w:tcPr>
            <w:tcW w:w="1604" w:type="dxa"/>
          </w:tcPr>
          <w:p w:rsidR="009E03BF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9E03BF" w:rsidRDefault="004505CA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24.11</w:t>
            </w:r>
          </w:p>
        </w:tc>
        <w:tc>
          <w:tcPr>
            <w:tcW w:w="1495" w:type="dxa"/>
          </w:tcPr>
          <w:p w:rsidR="009E03BF" w:rsidRDefault="009E03B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E03BF" w:rsidRPr="00301871" w:rsidTr="009C5BA8">
        <w:tc>
          <w:tcPr>
            <w:tcW w:w="675" w:type="dxa"/>
          </w:tcPr>
          <w:p w:rsidR="009E03BF" w:rsidRDefault="008436F8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9214" w:type="dxa"/>
          </w:tcPr>
          <w:p w:rsidR="009E03BF" w:rsidRDefault="003528F1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Развите речи по теме “Провести свободное время в пустую”/ </w:t>
            </w:r>
            <w:r w:rsidR="009E03BF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“Буш вакытны </w:t>
            </w:r>
            <w:r w:rsidR="009E03BF" w:rsidRPr="00503AE7">
              <w:rPr>
                <w:rFonts w:ascii="Times New Roman" w:hAnsi="Times New Roman"/>
                <w:sz w:val="24"/>
                <w:szCs w:val="28"/>
                <w:lang w:val="tt-RU"/>
              </w:rPr>
              <w:t>файдасыз үткәрү</w:t>
            </w:r>
            <w:r w:rsidR="009E03BF">
              <w:rPr>
                <w:rFonts w:ascii="Times New Roman" w:hAnsi="Times New Roman"/>
                <w:sz w:val="24"/>
                <w:szCs w:val="28"/>
                <w:lang w:val="tt-RU"/>
              </w:rPr>
              <w:t>” турында сөйләшү.</w:t>
            </w:r>
            <w:r w:rsidR="009E03BF" w:rsidRPr="00503AE7">
              <w:rPr>
                <w:rFonts w:ascii="Times New Roman" w:hAnsi="Times New Roman"/>
                <w:sz w:val="24"/>
                <w:szCs w:val="28"/>
                <w:lang w:val="tt-RU"/>
              </w:rPr>
              <w:t>.</w:t>
            </w:r>
          </w:p>
        </w:tc>
        <w:tc>
          <w:tcPr>
            <w:tcW w:w="1604" w:type="dxa"/>
          </w:tcPr>
          <w:p w:rsidR="009E03BF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9E03BF" w:rsidRDefault="004505CA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27.11</w:t>
            </w:r>
          </w:p>
        </w:tc>
        <w:tc>
          <w:tcPr>
            <w:tcW w:w="1495" w:type="dxa"/>
          </w:tcPr>
          <w:p w:rsidR="009E03BF" w:rsidRDefault="009E03B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RPr="00301871" w:rsidTr="009C5BA8">
        <w:tc>
          <w:tcPr>
            <w:tcW w:w="675" w:type="dxa"/>
          </w:tcPr>
          <w:p w:rsidR="003528F1" w:rsidRDefault="008436F8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9214" w:type="dxa"/>
          </w:tcPr>
          <w:p w:rsidR="003528F1" w:rsidRPr="006A1A31" w:rsidRDefault="0087238C" w:rsidP="00BC603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Союзы.</w:t>
            </w:r>
            <w:r w:rsidR="003528F1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 xml:space="preserve">Развитие речи по теме “Моё свободное время”/ </w:t>
            </w:r>
            <w:r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Теркәгечләр.</w:t>
            </w:r>
            <w:r w:rsidR="003528F1" w:rsidRPr="00503AE7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«</w:t>
            </w:r>
            <w:r w:rsidR="003528F1" w:rsidRPr="00503AE7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Минем буш вакытым» темасына сөйләшү.  </w:t>
            </w:r>
          </w:p>
        </w:tc>
        <w:tc>
          <w:tcPr>
            <w:tcW w:w="1604" w:type="dxa"/>
          </w:tcPr>
          <w:p w:rsidR="003528F1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4505CA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1.12</w:t>
            </w: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RPr="00301871" w:rsidTr="009C5BA8">
        <w:tc>
          <w:tcPr>
            <w:tcW w:w="675" w:type="dxa"/>
          </w:tcPr>
          <w:p w:rsidR="003528F1" w:rsidRDefault="008436F8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9214" w:type="dxa"/>
          </w:tcPr>
          <w:p w:rsidR="003528F1" w:rsidRPr="004243BB" w:rsidRDefault="003528F1" w:rsidP="00BC603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528F1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Положительная  и  отрицательная  форма  имя  действия. 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/ Исем фигыльнең барлык 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формасы. </w:t>
            </w:r>
          </w:p>
        </w:tc>
        <w:tc>
          <w:tcPr>
            <w:tcW w:w="1604" w:type="dxa"/>
          </w:tcPr>
          <w:p w:rsidR="003528F1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4505CA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4.12</w:t>
            </w: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RPr="0067705C" w:rsidTr="009C5BA8">
        <w:tc>
          <w:tcPr>
            <w:tcW w:w="675" w:type="dxa"/>
          </w:tcPr>
          <w:p w:rsidR="003528F1" w:rsidRDefault="008436F8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</w:t>
            </w:r>
          </w:p>
        </w:tc>
        <w:tc>
          <w:tcPr>
            <w:tcW w:w="9214" w:type="dxa"/>
          </w:tcPr>
          <w:p w:rsidR="003528F1" w:rsidRPr="003528F1" w:rsidRDefault="008436F8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436F8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Вводные слова.Использование вводных слов в речи.</w:t>
            </w:r>
            <w:r w:rsidR="0067705C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 xml:space="preserve"> Беседа на тему</w:t>
            </w:r>
            <w:r w:rsidR="0067705C" w:rsidRPr="003528F1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 xml:space="preserve"> </w:t>
            </w:r>
            <w:r w:rsidR="0067705C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 xml:space="preserve">“Моё свободное время”/ </w:t>
            </w:r>
            <w:r w:rsidR="0067705C" w:rsidRPr="003528F1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 xml:space="preserve"> </w:t>
            </w:r>
            <w:r w:rsidRPr="008436F8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 xml:space="preserve"> / Кереш сүзләр. Кереш сүзләрнең сөйләмдә куллан</w:t>
            </w:r>
            <w:r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ыл</w:t>
            </w:r>
            <w:r w:rsidRPr="008436F8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уы.</w:t>
            </w:r>
            <w:r w:rsidR="0007109C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 xml:space="preserve">/ </w:t>
            </w:r>
            <w:r w:rsidR="003528F1" w:rsidRPr="003528F1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 xml:space="preserve"> «</w:t>
            </w:r>
            <w:r w:rsidR="0007109C">
              <w:rPr>
                <w:rFonts w:ascii="Times New Roman" w:hAnsi="Times New Roman"/>
                <w:sz w:val="24"/>
                <w:szCs w:val="28"/>
                <w:lang w:val="tt-RU"/>
              </w:rPr>
              <w:t>Минем буш вакытым» дигән темага әңгәмә.</w:t>
            </w:r>
          </w:p>
        </w:tc>
        <w:tc>
          <w:tcPr>
            <w:tcW w:w="1604" w:type="dxa"/>
          </w:tcPr>
          <w:p w:rsidR="003528F1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4505CA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8.12</w:t>
            </w: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RPr="00301871" w:rsidTr="009C5BA8">
        <w:tc>
          <w:tcPr>
            <w:tcW w:w="675" w:type="dxa"/>
          </w:tcPr>
          <w:p w:rsidR="003528F1" w:rsidRDefault="000849B9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8436F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921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 xml:space="preserve"> </w:t>
            </w:r>
            <w:r w:rsidRPr="003528F1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Лексико-грамматичес</w:t>
            </w:r>
            <w:r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 xml:space="preserve">кий материал  в </w:t>
            </w:r>
            <w:r w:rsidR="0007109C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 xml:space="preserve"> стихотворении “Ошибочный шаг”</w:t>
            </w:r>
            <w:r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.</w:t>
            </w:r>
            <w:r w:rsidR="0007109C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/</w:t>
            </w:r>
            <w:r w:rsidRPr="00503AE7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«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>Ялгыш адым» шигырендәге лексик-грамматик материал.</w:t>
            </w:r>
          </w:p>
        </w:tc>
        <w:tc>
          <w:tcPr>
            <w:tcW w:w="1604" w:type="dxa"/>
          </w:tcPr>
          <w:p w:rsidR="003528F1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4505CA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11.12</w:t>
            </w: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RPr="00301871" w:rsidTr="009C5BA8">
        <w:tc>
          <w:tcPr>
            <w:tcW w:w="675" w:type="dxa"/>
          </w:tcPr>
          <w:p w:rsidR="003528F1" w:rsidRDefault="008436F8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29</w:t>
            </w:r>
          </w:p>
        </w:tc>
        <w:tc>
          <w:tcPr>
            <w:tcW w:w="921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528F1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 xml:space="preserve">Лексико-грамматический материал по проблеме  «Что  такое  мужество?» </w:t>
            </w:r>
            <w:r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 xml:space="preserve">/ </w:t>
            </w:r>
            <w:r w:rsidRPr="00503AE7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«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>Нәрсә ул егетлек?» проблемасы буенча лексик грамматик материал.</w:t>
            </w:r>
          </w:p>
        </w:tc>
        <w:tc>
          <w:tcPr>
            <w:tcW w:w="1604" w:type="dxa"/>
          </w:tcPr>
          <w:p w:rsidR="003528F1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4505CA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15.12</w:t>
            </w: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RPr="00301871" w:rsidTr="009C5BA8">
        <w:tc>
          <w:tcPr>
            <w:tcW w:w="675" w:type="dxa"/>
          </w:tcPr>
          <w:p w:rsidR="003528F1" w:rsidRDefault="008436F8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921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528F1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Наши  примерные качества. 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Словарный диктант по теме “Мы вместе отдыхаем”. / 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Бездәге үрнәк сыйфатлар. </w:t>
            </w:r>
            <w:r w:rsidRPr="003528F1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“</w:t>
            </w:r>
            <w:r w:rsidRPr="003528F1">
              <w:rPr>
                <w:rFonts w:ascii="Times New Roman" w:hAnsi="Times New Roman"/>
                <w:sz w:val="24"/>
                <w:szCs w:val="28"/>
                <w:lang w:val="tt-RU"/>
              </w:rPr>
              <w:t>Без бергә ял итәбез</w:t>
            </w:r>
            <w:r w:rsidRPr="003528F1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”темасына сүзлек диктанты.</w:t>
            </w:r>
            <w:r w:rsidRPr="003528F1">
              <w:rPr>
                <w:rFonts w:ascii="Times New Roman" w:hAnsi="Times New Roman"/>
                <w:lang w:val="tt-RU"/>
              </w:rPr>
              <w:t xml:space="preserve"> “Белем  һәм тормыш”темасы буенча.</w:t>
            </w:r>
          </w:p>
        </w:tc>
        <w:tc>
          <w:tcPr>
            <w:tcW w:w="1604" w:type="dxa"/>
          </w:tcPr>
          <w:p w:rsidR="003528F1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4505CA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18.12</w:t>
            </w: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RPr="00301871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31.</w:t>
            </w:r>
          </w:p>
        </w:tc>
        <w:tc>
          <w:tcPr>
            <w:tcW w:w="9214" w:type="dxa"/>
          </w:tcPr>
          <w:p w:rsidR="008C1F4F" w:rsidRPr="00BC603B" w:rsidRDefault="008C1F4F" w:rsidP="00E114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C603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Контрол</w:t>
            </w:r>
            <w:r w:rsidRPr="00BC603B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BC603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ная работа</w:t>
            </w:r>
            <w:r w:rsidR="00ED4A9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по теме “Мы вместе отдыхаем”/</w:t>
            </w:r>
            <w:r w:rsidRPr="00BC603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“</w:t>
            </w:r>
            <w:r w:rsidRPr="00BC603B">
              <w:rPr>
                <w:rFonts w:ascii="Times New Roman" w:hAnsi="Times New Roman"/>
                <w:sz w:val="24"/>
                <w:szCs w:val="28"/>
                <w:lang w:val="tt-RU"/>
              </w:rPr>
              <w:t>Без бергә ял итәбез</w:t>
            </w:r>
            <w:r w:rsidR="00ED4A9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”темасы </w:t>
            </w:r>
            <w:r w:rsidR="004505C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буенча контроль эш.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4505CA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22.12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RPr="00301871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32</w:t>
            </w:r>
          </w:p>
        </w:tc>
        <w:tc>
          <w:tcPr>
            <w:tcW w:w="921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/>
              </w:rPr>
              <w:t>Работа над ошибками.</w:t>
            </w:r>
            <w:r w:rsidRPr="003528F1">
              <w:rPr>
                <w:rFonts w:ascii="Times New Roman" w:hAnsi="Times New Roman"/>
                <w:sz w:val="24"/>
                <w:szCs w:val="28"/>
                <w:lang w:val="tt-RU"/>
              </w:rPr>
              <w:t>Склонение  имен  существительных  с  аффиксами  принадлежности.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/ Хаталарны төзәтү эше.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Тартымлы исемнәрнең 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берлек санда 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>килеш белән төрләнеше.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4505CA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25.12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RPr="00301871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33.</w:t>
            </w:r>
          </w:p>
        </w:tc>
        <w:tc>
          <w:tcPr>
            <w:tcW w:w="921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C603B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Изучение  стихотворения « Подъезд нашего дома ».</w:t>
            </w:r>
            <w:r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 xml:space="preserve">/ </w:t>
            </w:r>
            <w:r w:rsidRPr="00503AE7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«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>Безнең йортның подъезды» темасына сөйләшү.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9D1CD7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12.01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RPr="00301871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921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Повторение темы “Мы вместе отдыхаем”/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 xml:space="preserve"> </w:t>
            </w:r>
            <w:r w:rsidRPr="000C11E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“</w:t>
            </w:r>
            <w:r w:rsidRPr="000C11EB">
              <w:rPr>
                <w:rFonts w:ascii="Times New Roman" w:hAnsi="Times New Roman"/>
                <w:sz w:val="24"/>
                <w:szCs w:val="28"/>
                <w:lang w:val="tt-RU"/>
              </w:rPr>
              <w:t>Без бергә ял итәбез</w:t>
            </w:r>
            <w:r w:rsidRPr="000C11E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”темасын кабатлау.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9D1CD7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15.01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RPr="00301871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214" w:type="dxa"/>
          </w:tcPr>
          <w:p w:rsidR="008C1F4F" w:rsidRDefault="008C1F4F" w:rsidP="00BC603B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Взрослые и малыши / </w:t>
            </w:r>
            <w:r w:rsidRPr="00797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Өлкәннәр һәм кечкенәләр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( 14 час )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98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RPr="00301871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35</w:t>
            </w:r>
          </w:p>
        </w:tc>
        <w:tc>
          <w:tcPr>
            <w:tcW w:w="921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C603B">
              <w:rPr>
                <w:rFonts w:ascii="Times New Roman" w:hAnsi="Times New Roman"/>
                <w:sz w:val="24"/>
                <w:szCs w:val="28"/>
                <w:lang w:val="tt-RU"/>
              </w:rPr>
              <w:t>Второстепенный  член  предложения  - определение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/ 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Җөмләнең 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иярчен кисәге – аергыч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>.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9D1CD7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19.01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RPr="00301871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36</w:t>
            </w:r>
          </w:p>
        </w:tc>
        <w:tc>
          <w:tcPr>
            <w:tcW w:w="921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C603B">
              <w:rPr>
                <w:rFonts w:ascii="SL_Times New Roman" w:hAnsi="SL_Times New Roman"/>
                <w:sz w:val="24"/>
                <w:szCs w:val="28"/>
                <w:lang w:val="tt-RU"/>
              </w:rPr>
              <w:t>Отношение взрослых и детей.</w:t>
            </w:r>
            <w:r>
              <w:rPr>
                <w:rFonts w:ascii="SL_Times New Roman" w:hAnsi="SL_Times New Roman"/>
                <w:sz w:val="24"/>
                <w:szCs w:val="28"/>
                <w:lang w:val="tt-RU"/>
              </w:rPr>
              <w:t xml:space="preserve">/ </w:t>
            </w:r>
            <w:r w:rsidRPr="00C46604">
              <w:rPr>
                <w:rFonts w:ascii="SL_Times New Roman" w:hAnsi="SL_Times New Roman"/>
                <w:sz w:val="24"/>
                <w:szCs w:val="28"/>
                <w:lang w:val="tt-RU"/>
              </w:rPr>
              <w:t>Өлкәннәр һәм кечкенәләрнең үзара мөнәсәбәте.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9D1CD7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22.01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RPr="00301871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37</w:t>
            </w:r>
          </w:p>
        </w:tc>
        <w:tc>
          <w:tcPr>
            <w:tcW w:w="921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C603B">
              <w:rPr>
                <w:rFonts w:ascii="Times New Roman" w:hAnsi="Times New Roman"/>
                <w:sz w:val="24"/>
                <w:szCs w:val="28"/>
                <w:lang w:val="tt-RU"/>
              </w:rPr>
              <w:t>Второстепенный  член  предложения  - дополнение.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/ 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Җөмләнең 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иярчен кисәге – тәмамлык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>.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9D1CD7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26.01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RPr="00301871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38</w:t>
            </w:r>
          </w:p>
        </w:tc>
        <w:tc>
          <w:tcPr>
            <w:tcW w:w="921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C603B">
              <w:rPr>
                <w:rFonts w:ascii="Times New Roman" w:hAnsi="Times New Roman"/>
                <w:sz w:val="24"/>
                <w:szCs w:val="28"/>
                <w:lang w:val="tt-RU"/>
              </w:rPr>
              <w:t>Второстепенный  член  предложения  - обстоятельство.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/ 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>Җөмлән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ең иярчен кисәге – 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>хәл.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9D1CD7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29.01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RPr="00301871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39</w:t>
            </w:r>
          </w:p>
        </w:tc>
        <w:tc>
          <w:tcPr>
            <w:tcW w:w="921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 xml:space="preserve">Развитие речи по теме “Мы вместе помогаем/ </w:t>
            </w:r>
            <w:r w:rsidRPr="00503AE7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«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>Без бер-беребезгә булышабыз»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>темасы буенча сөйләм үрнәкләре.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9D1CD7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2.02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40</w:t>
            </w:r>
          </w:p>
        </w:tc>
        <w:tc>
          <w:tcPr>
            <w:tcW w:w="921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E201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Написание рассказа на тему « Приятно жить дружно» 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“Ярдәмләшеп яшәү күңелле” темасы буенча хикәя язу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9D1CD7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5.02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41</w:t>
            </w:r>
          </w:p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214" w:type="dxa"/>
          </w:tcPr>
          <w:p w:rsidR="007E117B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E201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Склонение  по  падежам  имя  действия.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Исем фигыл</w:t>
            </w:r>
            <w:r w:rsidRPr="00E638C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ьне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ң килеш белән төрләнеше</w:t>
            </w:r>
            <w:r w:rsidRPr="00E638C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DE201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Употребление имени  действия в  разговорной 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Исем фигыл</w:t>
            </w:r>
            <w:r w:rsidRPr="00E638C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ьне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ң килеш белән </w:t>
            </w:r>
          </w:p>
          <w:p w:rsidR="008C1F4F" w:rsidRPr="0079748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төрләнешен</w:t>
            </w:r>
            <w:r w:rsidRPr="00E638C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сөйләмдә куллану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9D1CD7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9.02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42</w:t>
            </w:r>
          </w:p>
        </w:tc>
        <w:tc>
          <w:tcPr>
            <w:tcW w:w="921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Стихотворение “Самый большой человек”/ Иң зур кеше шигыре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9D1CD7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12.02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43</w:t>
            </w:r>
          </w:p>
        </w:tc>
        <w:tc>
          <w:tcPr>
            <w:tcW w:w="921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Правила воспитания/ Тәрбиялелек сыйфатлары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9D1CD7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16.02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44</w:t>
            </w:r>
          </w:p>
        </w:tc>
        <w:tc>
          <w:tcPr>
            <w:tcW w:w="921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E201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"Быть воспитанным современно? 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/ </w:t>
            </w:r>
            <w:r w:rsidRPr="00E638C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«Тәрбияле булу заманчамы? »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9D1CD7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19.02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45</w:t>
            </w:r>
          </w:p>
        </w:tc>
        <w:tc>
          <w:tcPr>
            <w:tcW w:w="921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Стихотворение Ш.Галиева “Ещё раз спасибо”/ Ш.Галиевның “Тагын бер рәхмәт” шигыре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9D1CD7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23.02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46</w:t>
            </w:r>
          </w:p>
        </w:tc>
        <w:tc>
          <w:tcPr>
            <w:tcW w:w="921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Правила общения/ Аралашу кагыйдәләре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9D1CD7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26.02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47</w:t>
            </w:r>
          </w:p>
        </w:tc>
        <w:tc>
          <w:tcPr>
            <w:tcW w:w="921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Повторение темы “Взрослые и малыши”/ “Өлкәннәр һәм кечкенәләр” темасын кабатлау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9D1CD7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2.03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48</w:t>
            </w:r>
          </w:p>
        </w:tc>
        <w:tc>
          <w:tcPr>
            <w:tcW w:w="9214" w:type="dxa"/>
          </w:tcPr>
          <w:p w:rsidR="008C1F4F" w:rsidRPr="00E638C1" w:rsidRDefault="005F31B6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Контрольная работа</w:t>
            </w:r>
            <w:r w:rsidR="008C1F4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работа по теме “Взрослые и малыши”/ “Өлкәннәр һәм кечкенәләр” темасы буенча язма</w:t>
            </w:r>
            <w:r w:rsidR="008C1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эш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9D1CD7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5.03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214" w:type="dxa"/>
          </w:tcPr>
          <w:p w:rsidR="008C1F4F" w:rsidRPr="00E638C1" w:rsidRDefault="008C1F4F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Мы живем в Татарстане/ </w:t>
            </w:r>
            <w:r w:rsidRPr="00E638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Без Татарстанда яшибез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( 22 час)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98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49</w:t>
            </w:r>
          </w:p>
        </w:tc>
        <w:tc>
          <w:tcPr>
            <w:tcW w:w="921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Стихотворение И.Юзеева “Мой Татарстан”/ И.Юзеев “Татарстаным” шигыре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9D1CD7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9.03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50</w:t>
            </w:r>
          </w:p>
        </w:tc>
        <w:tc>
          <w:tcPr>
            <w:tcW w:w="921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Природа родного края/ Туган як табигате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9D1CD7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12.03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51</w:t>
            </w:r>
          </w:p>
        </w:tc>
        <w:tc>
          <w:tcPr>
            <w:tcW w:w="921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Реки Татарстана/ Татарстан елгалары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9D1CD7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16.03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52</w:t>
            </w:r>
          </w:p>
        </w:tc>
        <w:tc>
          <w:tcPr>
            <w:tcW w:w="921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Города Татарстана/ Татарстан шәһәрләре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B87F57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19.03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53</w:t>
            </w:r>
          </w:p>
        </w:tc>
        <w:tc>
          <w:tcPr>
            <w:tcW w:w="921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</w:t>
            </w:r>
            <w:r w:rsidRPr="00BE70A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Почем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у наш родной край  так  близок?” / </w:t>
            </w:r>
            <w:r w:rsidRPr="00BE70A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26D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“Туган ягыбыз ни өчен якын?»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B87F57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23.03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54</w:t>
            </w:r>
          </w:p>
        </w:tc>
        <w:tc>
          <w:tcPr>
            <w:tcW w:w="921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70A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Географическое положение, климат, ресурсы Татарстана.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/ </w:t>
            </w:r>
            <w:r w:rsidRPr="00926D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Татарстанның географик урыны, климаты, байлыклары.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B87F57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26.03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55</w:t>
            </w:r>
          </w:p>
        </w:tc>
        <w:tc>
          <w:tcPr>
            <w:tcW w:w="921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Как выразить желание?/</w:t>
            </w:r>
            <w:r w:rsidRPr="00BE70A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/Теләкне ничек белдерергә?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B87F57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6.04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56</w:t>
            </w:r>
          </w:p>
        </w:tc>
        <w:tc>
          <w:tcPr>
            <w:tcW w:w="921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70A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Формы  выражения  желания.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  <w:r w:rsidRPr="00926D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Максат белдерү формалары.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B87F57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9.04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57</w:t>
            </w:r>
          </w:p>
        </w:tc>
        <w:tc>
          <w:tcPr>
            <w:tcW w:w="921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</w:t>
            </w:r>
            <w:r w:rsidRPr="00BE70A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Мы гордимся своей Родиной".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  <w:r w:rsidRPr="00926D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“Без туган илебез белән горурланабыз”.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B87F57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13.04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58</w:t>
            </w:r>
          </w:p>
        </w:tc>
        <w:tc>
          <w:tcPr>
            <w:tcW w:w="921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Новости о Татарстане/ Татарстан турында хәбәрләр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B87F57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16.04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59</w:t>
            </w:r>
          </w:p>
        </w:tc>
        <w:tc>
          <w:tcPr>
            <w:tcW w:w="921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Рассказываем “О родном крае”/ </w:t>
            </w:r>
            <w:r w:rsidRPr="00926D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«Туган як турында сөйлибез”.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B87F57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20.04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60</w:t>
            </w:r>
          </w:p>
        </w:tc>
        <w:tc>
          <w:tcPr>
            <w:tcW w:w="9214" w:type="dxa"/>
          </w:tcPr>
          <w:p w:rsidR="008C1F4F" w:rsidRDefault="008E5EC6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Итоговая административная контрольная работа./ Административ йомгаклау контроль эше.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B87F57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23.04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61</w:t>
            </w:r>
          </w:p>
        </w:tc>
        <w:tc>
          <w:tcPr>
            <w:tcW w:w="921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Монолог “Родной край”/ “Туган як “темасына монологик сөйләм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B87F57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27.04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62</w:t>
            </w:r>
          </w:p>
        </w:tc>
        <w:tc>
          <w:tcPr>
            <w:tcW w:w="921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 xml:space="preserve">Письмо в журнал “Пламя”/ ”Ялкын” </w:t>
            </w:r>
            <w:r>
              <w:rPr>
                <w:rFonts w:ascii="Times New Roman" w:hAnsi="Times New Roman"/>
                <w:sz w:val="24"/>
                <w:szCs w:val="28"/>
                <w:lang w:eastAsia="tt-RU" w:bidi="tt-RU"/>
              </w:rPr>
              <w:t>ж</w:t>
            </w:r>
            <w:r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урналына  хат.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B87F57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30.04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63</w:t>
            </w:r>
          </w:p>
        </w:tc>
        <w:tc>
          <w:tcPr>
            <w:tcW w:w="921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Формы желания/ Теләк белдерү формалары.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B87F57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4.05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64</w:t>
            </w:r>
          </w:p>
        </w:tc>
        <w:tc>
          <w:tcPr>
            <w:tcW w:w="921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Мир животных в Татарстане/ Татарстанның хайваннар дөньясы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B87F57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7.05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65</w:t>
            </w:r>
          </w:p>
        </w:tc>
        <w:tc>
          <w:tcPr>
            <w:tcW w:w="9214" w:type="dxa"/>
          </w:tcPr>
          <w:p w:rsidR="008C1F4F" w:rsidRPr="00442156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Нации живущие в Татарстане/ Татарстанда яшәүче милләтләр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B87F57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11.05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66</w:t>
            </w:r>
          </w:p>
        </w:tc>
        <w:tc>
          <w:tcPr>
            <w:tcW w:w="921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Символика Татарстана/ Татарстан символикасы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B87F57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14.05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67</w:t>
            </w:r>
          </w:p>
        </w:tc>
        <w:tc>
          <w:tcPr>
            <w:tcW w:w="921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Повторение темы “Мы живем в Татарстане”/ “Без Татарстанда яшибез” темасын кабатлау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B87F57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18.05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68</w:t>
            </w:r>
          </w:p>
        </w:tc>
        <w:tc>
          <w:tcPr>
            <w:tcW w:w="9214" w:type="dxa"/>
          </w:tcPr>
          <w:p w:rsidR="008C1F4F" w:rsidRPr="00926D21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Контрольная работа по теме “Мы живем в Татарстане”/ “Без Татарстанда яшибез” темасы буенча контрол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эш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B87F57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21.05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69</w:t>
            </w:r>
          </w:p>
        </w:tc>
        <w:tc>
          <w:tcPr>
            <w:tcW w:w="921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Повторение за год/ Еллык кабатлау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B87F57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25.05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1F4F" w:rsidTr="009C5BA8">
        <w:tc>
          <w:tcPr>
            <w:tcW w:w="67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70</w:t>
            </w:r>
          </w:p>
        </w:tc>
        <w:tc>
          <w:tcPr>
            <w:tcW w:w="9214" w:type="dxa"/>
          </w:tcPr>
          <w:p w:rsidR="008C1F4F" w:rsidRPr="00926D21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Обобщающий урок/ Йомгаклау дәресе</w:t>
            </w:r>
          </w:p>
        </w:tc>
        <w:tc>
          <w:tcPr>
            <w:tcW w:w="1604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8C1F4F" w:rsidRDefault="00B87F57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28.05</w:t>
            </w:r>
          </w:p>
        </w:tc>
        <w:tc>
          <w:tcPr>
            <w:tcW w:w="1495" w:type="dxa"/>
          </w:tcPr>
          <w:p w:rsidR="008C1F4F" w:rsidRDefault="008C1F4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DE2014" w:rsidRDefault="00DE2014" w:rsidP="00DE2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E2014" w:rsidRDefault="00DE2014" w:rsidP="00DE2014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C5BA8" w:rsidRDefault="009C5BA8" w:rsidP="00DE2014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C5BA8" w:rsidRDefault="009C5BA8" w:rsidP="00DE2014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194763" w:rsidRDefault="00194763" w:rsidP="00E229F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83B63" w:rsidRDefault="00183B63" w:rsidP="00E229F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83B63" w:rsidRDefault="00183B63" w:rsidP="00E229F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83B63" w:rsidRDefault="00183B63" w:rsidP="00E229F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83B63" w:rsidRDefault="00183B63" w:rsidP="00E229F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83B63" w:rsidRDefault="00183B63" w:rsidP="00E229F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83B63" w:rsidRDefault="00183B63" w:rsidP="00E229F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83B63" w:rsidRDefault="00183B63" w:rsidP="00E229F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94763" w:rsidRDefault="00194763" w:rsidP="00DE2014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C6824" w:rsidRDefault="006C6824" w:rsidP="006C6824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  <w:r w:rsidRPr="00EF682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родному (татарскому) языку для 7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 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6C6824" w:rsidTr="00BC603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Default="006C6824" w:rsidP="00BC603B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Default="006C6824" w:rsidP="00BC603B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Default="006C6824" w:rsidP="00BC603B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Default="006C6824" w:rsidP="00BC603B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Default="006C6824" w:rsidP="00BC603B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6C6824" w:rsidTr="00BC603B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  <w:p w:rsidR="006C6824" w:rsidRDefault="006C6824" w:rsidP="00BC603B">
            <w:pPr>
              <w:pStyle w:val="Default"/>
              <w:spacing w:line="256" w:lineRule="auto"/>
            </w:pPr>
          </w:p>
          <w:p w:rsidR="006C6824" w:rsidRDefault="006C6824" w:rsidP="00BC603B">
            <w:pPr>
              <w:pStyle w:val="Default"/>
              <w:spacing w:line="256" w:lineRule="auto"/>
            </w:pPr>
          </w:p>
        </w:tc>
      </w:tr>
      <w:tr w:rsidR="006C6824" w:rsidTr="00BC603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  <w:p w:rsidR="006C6824" w:rsidRDefault="006C6824" w:rsidP="00BC603B">
            <w:pPr>
              <w:pStyle w:val="Default"/>
              <w:spacing w:line="256" w:lineRule="auto"/>
            </w:pPr>
          </w:p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</w:tr>
      <w:tr w:rsidR="006C6824" w:rsidTr="00BC603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  <w:p w:rsidR="006C6824" w:rsidRDefault="006C6824" w:rsidP="00BC603B">
            <w:pPr>
              <w:pStyle w:val="Default"/>
              <w:spacing w:line="256" w:lineRule="auto"/>
            </w:pPr>
          </w:p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</w:tr>
      <w:tr w:rsidR="006C6824" w:rsidTr="00BC603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  <w:p w:rsidR="006C6824" w:rsidRDefault="006C6824" w:rsidP="00BC603B">
            <w:pPr>
              <w:pStyle w:val="Default"/>
              <w:spacing w:line="256" w:lineRule="auto"/>
            </w:pPr>
          </w:p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</w:tr>
      <w:tr w:rsidR="006C6824" w:rsidTr="00BC603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  <w:p w:rsidR="006C6824" w:rsidRDefault="006C6824" w:rsidP="00BC603B">
            <w:pPr>
              <w:pStyle w:val="Default"/>
              <w:spacing w:line="256" w:lineRule="auto"/>
            </w:pPr>
          </w:p>
          <w:p w:rsidR="006C6824" w:rsidRDefault="006C6824" w:rsidP="00BC603B">
            <w:pPr>
              <w:pStyle w:val="Default"/>
              <w:spacing w:line="256" w:lineRule="auto"/>
            </w:pPr>
          </w:p>
        </w:tc>
      </w:tr>
      <w:tr w:rsidR="006C6824" w:rsidTr="00BC603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  <w:p w:rsidR="006C6824" w:rsidRDefault="006C6824" w:rsidP="00BC603B">
            <w:pPr>
              <w:pStyle w:val="Default"/>
              <w:spacing w:line="256" w:lineRule="auto"/>
            </w:pPr>
          </w:p>
          <w:p w:rsidR="006C6824" w:rsidRDefault="006C6824" w:rsidP="00BC603B">
            <w:pPr>
              <w:pStyle w:val="Default"/>
              <w:spacing w:line="256" w:lineRule="auto"/>
            </w:pPr>
          </w:p>
        </w:tc>
      </w:tr>
      <w:tr w:rsidR="006C6824" w:rsidTr="00BC603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  <w:p w:rsidR="006C6824" w:rsidRDefault="006C6824" w:rsidP="00BC603B">
            <w:pPr>
              <w:pStyle w:val="Default"/>
              <w:spacing w:line="256" w:lineRule="auto"/>
            </w:pPr>
          </w:p>
          <w:p w:rsidR="006C6824" w:rsidRDefault="006C6824" w:rsidP="00BC603B">
            <w:pPr>
              <w:pStyle w:val="Default"/>
              <w:spacing w:line="256" w:lineRule="auto"/>
            </w:pPr>
          </w:p>
        </w:tc>
      </w:tr>
      <w:tr w:rsidR="006C6824" w:rsidTr="00BC603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  <w:p w:rsidR="006C6824" w:rsidRDefault="006C6824" w:rsidP="00BC603B">
            <w:pPr>
              <w:pStyle w:val="Default"/>
              <w:spacing w:line="256" w:lineRule="auto"/>
            </w:pPr>
          </w:p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</w:tr>
    </w:tbl>
    <w:p w:rsidR="00833B68" w:rsidRPr="00DE2014" w:rsidRDefault="00833B68" w:rsidP="00183B63">
      <w:pPr>
        <w:rPr>
          <w:lang w:val="tt-RU"/>
        </w:rPr>
      </w:pPr>
    </w:p>
    <w:sectPr w:rsidR="00833B68" w:rsidRPr="00DE2014" w:rsidSect="00DE2014">
      <w:head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071" w:rsidRDefault="00FA7071" w:rsidP="009C5BA8">
      <w:pPr>
        <w:spacing w:after="0" w:line="240" w:lineRule="auto"/>
      </w:pPr>
      <w:r>
        <w:separator/>
      </w:r>
    </w:p>
  </w:endnote>
  <w:endnote w:type="continuationSeparator" w:id="0">
    <w:p w:rsidR="00FA7071" w:rsidRDefault="00FA7071" w:rsidP="009C5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071" w:rsidRDefault="00FA7071" w:rsidP="009C5BA8">
      <w:pPr>
        <w:spacing w:after="0" w:line="240" w:lineRule="auto"/>
      </w:pPr>
      <w:r>
        <w:separator/>
      </w:r>
    </w:p>
  </w:footnote>
  <w:footnote w:type="continuationSeparator" w:id="0">
    <w:p w:rsidR="00FA7071" w:rsidRDefault="00FA7071" w:rsidP="009C5B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0408518"/>
      <w:docPartObj>
        <w:docPartGallery w:val="Page Numbers (Top of Page)"/>
        <w:docPartUnique/>
      </w:docPartObj>
    </w:sdtPr>
    <w:sdtEndPr/>
    <w:sdtContent>
      <w:p w:rsidR="00BC603B" w:rsidRDefault="00BC603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7071">
          <w:rPr>
            <w:noProof/>
          </w:rPr>
          <w:t>1</w:t>
        </w:r>
        <w:r>
          <w:fldChar w:fldCharType="end"/>
        </w:r>
      </w:p>
    </w:sdtContent>
  </w:sdt>
  <w:p w:rsidR="00BC603B" w:rsidRDefault="00BC603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014"/>
    <w:rsid w:val="0007109C"/>
    <w:rsid w:val="000849B9"/>
    <w:rsid w:val="00147F27"/>
    <w:rsid w:val="00161150"/>
    <w:rsid w:val="00183B63"/>
    <w:rsid w:val="00194763"/>
    <w:rsid w:val="00294D13"/>
    <w:rsid w:val="00301871"/>
    <w:rsid w:val="003219CA"/>
    <w:rsid w:val="00324549"/>
    <w:rsid w:val="003528F1"/>
    <w:rsid w:val="00361AD3"/>
    <w:rsid w:val="004127F2"/>
    <w:rsid w:val="004505CA"/>
    <w:rsid w:val="005F31B6"/>
    <w:rsid w:val="006762C1"/>
    <w:rsid w:val="0067705C"/>
    <w:rsid w:val="00680BD6"/>
    <w:rsid w:val="00687C34"/>
    <w:rsid w:val="006C6824"/>
    <w:rsid w:val="00735255"/>
    <w:rsid w:val="007354EF"/>
    <w:rsid w:val="007E117B"/>
    <w:rsid w:val="00806198"/>
    <w:rsid w:val="00833B68"/>
    <w:rsid w:val="008436F8"/>
    <w:rsid w:val="00846E45"/>
    <w:rsid w:val="00862D6B"/>
    <w:rsid w:val="0087238C"/>
    <w:rsid w:val="00872F86"/>
    <w:rsid w:val="00872FB4"/>
    <w:rsid w:val="0089248A"/>
    <w:rsid w:val="008C1F4F"/>
    <w:rsid w:val="008E5EC6"/>
    <w:rsid w:val="009C5BA8"/>
    <w:rsid w:val="009D1CD7"/>
    <w:rsid w:val="009E03BF"/>
    <w:rsid w:val="00A07771"/>
    <w:rsid w:val="00AE4BC2"/>
    <w:rsid w:val="00B2497D"/>
    <w:rsid w:val="00B54D6A"/>
    <w:rsid w:val="00B87F57"/>
    <w:rsid w:val="00BC603B"/>
    <w:rsid w:val="00BE70AF"/>
    <w:rsid w:val="00C54052"/>
    <w:rsid w:val="00D330C9"/>
    <w:rsid w:val="00DE2014"/>
    <w:rsid w:val="00E229F0"/>
    <w:rsid w:val="00E83ECB"/>
    <w:rsid w:val="00EA267B"/>
    <w:rsid w:val="00ED4A9A"/>
    <w:rsid w:val="00F52384"/>
    <w:rsid w:val="00F911E6"/>
    <w:rsid w:val="00FA7071"/>
    <w:rsid w:val="00FB0F97"/>
    <w:rsid w:val="00FE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E2014"/>
    <w:pPr>
      <w:spacing w:after="0" w:line="240" w:lineRule="auto"/>
    </w:pPr>
  </w:style>
  <w:style w:type="table" w:styleId="a5">
    <w:name w:val="Table Grid"/>
    <w:basedOn w:val="a1"/>
    <w:uiPriority w:val="59"/>
    <w:rsid w:val="00DE2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C5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C5BA8"/>
  </w:style>
  <w:style w:type="paragraph" w:styleId="a8">
    <w:name w:val="footer"/>
    <w:basedOn w:val="a"/>
    <w:link w:val="a9"/>
    <w:uiPriority w:val="99"/>
    <w:unhideWhenUsed/>
    <w:rsid w:val="009C5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C5BA8"/>
  </w:style>
  <w:style w:type="paragraph" w:customStyle="1" w:styleId="Default">
    <w:name w:val="Default"/>
    <w:rsid w:val="006C68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E229F0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94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94D13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link w:val="a3"/>
    <w:uiPriority w:val="1"/>
    <w:locked/>
    <w:rsid w:val="00862D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E2014"/>
    <w:pPr>
      <w:spacing w:after="0" w:line="240" w:lineRule="auto"/>
    </w:pPr>
  </w:style>
  <w:style w:type="table" w:styleId="a5">
    <w:name w:val="Table Grid"/>
    <w:basedOn w:val="a1"/>
    <w:uiPriority w:val="59"/>
    <w:rsid w:val="00DE2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C5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C5BA8"/>
  </w:style>
  <w:style w:type="paragraph" w:styleId="a8">
    <w:name w:val="footer"/>
    <w:basedOn w:val="a"/>
    <w:link w:val="a9"/>
    <w:uiPriority w:val="99"/>
    <w:unhideWhenUsed/>
    <w:rsid w:val="009C5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C5BA8"/>
  </w:style>
  <w:style w:type="paragraph" w:customStyle="1" w:styleId="Default">
    <w:name w:val="Default"/>
    <w:rsid w:val="006C68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E229F0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94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94D13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link w:val="a3"/>
    <w:uiPriority w:val="1"/>
    <w:locked/>
    <w:rsid w:val="00862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AAEDC-212C-4FD7-ABF5-1AD69A844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Гульзада</cp:lastModifiedBy>
  <cp:revision>2</cp:revision>
  <cp:lastPrinted>2020-11-12T11:49:00Z</cp:lastPrinted>
  <dcterms:created xsi:type="dcterms:W3CDTF">2021-10-06T15:58:00Z</dcterms:created>
  <dcterms:modified xsi:type="dcterms:W3CDTF">2021-10-06T15:58:00Z</dcterms:modified>
</cp:coreProperties>
</file>